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50D8" w14:textId="620D9664" w:rsidR="00730901" w:rsidRPr="00595FBF" w:rsidRDefault="00730901" w:rsidP="00730901">
      <w:pPr>
        <w:spacing w:afterLines="50" w:after="208"/>
        <w:rPr>
          <w:rFonts w:ascii="ＭＳ 明朝" w:eastAsia="ＭＳ 明朝" w:hAnsi="ＭＳ 明朝" w:cs="Times New Roman"/>
          <w:sz w:val="24"/>
          <w:szCs w:val="24"/>
        </w:rPr>
      </w:pPr>
      <w:r w:rsidRPr="00595FBF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</w:t>
      </w:r>
      <w:r w:rsidR="0044207F">
        <w:rPr>
          <w:rFonts w:ascii="Century" w:eastAsia="ＭＳ 明朝" w:hAnsi="Century" w:cs="Times New Roman" w:hint="eastAsia"/>
          <w:sz w:val="24"/>
          <w:szCs w:val="20"/>
        </w:rPr>
        <w:t>９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号</w:t>
      </w:r>
    </w:p>
    <w:p w14:paraId="7C8D2FA7" w14:textId="77777777" w:rsidR="00730901" w:rsidRPr="00563C0F" w:rsidRDefault="00730901" w:rsidP="00730901">
      <w:pPr>
        <w:spacing w:afterLines="50" w:after="20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事業実施報告書</w:t>
      </w:r>
    </w:p>
    <w:tbl>
      <w:tblPr>
        <w:tblStyle w:val="4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2908"/>
        <w:gridCol w:w="438"/>
        <w:gridCol w:w="540"/>
        <w:gridCol w:w="2365"/>
        <w:gridCol w:w="2365"/>
      </w:tblGrid>
      <w:tr w:rsidR="00730901" w:rsidRPr="00563C0F" w14:paraId="2AB5C1B0" w14:textId="77777777" w:rsidTr="00EB5FDA">
        <w:trPr>
          <w:trHeight w:val="4285"/>
        </w:trPr>
        <w:tc>
          <w:tcPr>
            <w:tcW w:w="279" w:type="dxa"/>
            <w:tcBorders>
              <w:right w:val="nil"/>
            </w:tcBorders>
            <w:vAlign w:val="center"/>
          </w:tcPr>
          <w:p w14:paraId="4F6A1AEB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419" w:type="dxa"/>
            <w:gridSpan w:val="2"/>
            <w:tcBorders>
              <w:left w:val="nil"/>
            </w:tcBorders>
            <w:vAlign w:val="center"/>
          </w:tcPr>
          <w:p w14:paraId="34978FF3" w14:textId="77777777" w:rsidR="00730901" w:rsidRPr="00563C0F" w:rsidRDefault="00730901" w:rsidP="00EB5FD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事業実施内容及び効果等</w:t>
            </w:r>
          </w:p>
        </w:tc>
        <w:tc>
          <w:tcPr>
            <w:tcW w:w="5374" w:type="dxa"/>
            <w:gridSpan w:val="3"/>
          </w:tcPr>
          <w:p w14:paraId="357A2A4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E602C82" w14:textId="77777777" w:rsidTr="00EB5FDA">
        <w:trPr>
          <w:trHeight w:val="391"/>
        </w:trPr>
        <w:tc>
          <w:tcPr>
            <w:tcW w:w="9072" w:type="dxa"/>
            <w:gridSpan w:val="6"/>
            <w:vAlign w:val="center"/>
          </w:tcPr>
          <w:p w14:paraId="19D43E21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２支出経費の明細等</w:t>
            </w:r>
          </w:p>
        </w:tc>
      </w:tr>
      <w:tr w:rsidR="00730901" w:rsidRPr="00563C0F" w14:paraId="4A98EC17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4A988417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補助対象経費の名称</w:t>
            </w:r>
          </w:p>
        </w:tc>
        <w:tc>
          <w:tcPr>
            <w:tcW w:w="992" w:type="dxa"/>
            <w:gridSpan w:val="2"/>
            <w:vAlign w:val="center"/>
          </w:tcPr>
          <w:p w14:paraId="581052C7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区分※</w:t>
            </w:r>
          </w:p>
        </w:tc>
        <w:tc>
          <w:tcPr>
            <w:tcW w:w="2412" w:type="dxa"/>
            <w:vAlign w:val="center"/>
          </w:tcPr>
          <w:p w14:paraId="05446FC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決算額</w:t>
            </w:r>
          </w:p>
          <w:p w14:paraId="2D80730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（税抜）</w:t>
            </w:r>
          </w:p>
        </w:tc>
        <w:tc>
          <w:tcPr>
            <w:tcW w:w="2412" w:type="dxa"/>
            <w:vAlign w:val="center"/>
          </w:tcPr>
          <w:p w14:paraId="33C93EDD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補助金額</w:t>
            </w:r>
          </w:p>
          <w:p w14:paraId="4A7D7907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（決算額×補助割合）</w:t>
            </w:r>
          </w:p>
        </w:tc>
      </w:tr>
      <w:tr w:rsidR="00730901" w:rsidRPr="00563C0F" w14:paraId="3DAB4F05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7A6136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44646F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FCDF1BA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ABF72FF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0290C41C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70033700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61E014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3DE3A7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F755026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0DADBCC1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06C014DB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ECCF4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4D7DC33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8277B31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14710C85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5D2EE33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CEE00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D74ADAE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037B6EB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44915051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4FFA182B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7DF8E5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3C249C7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F950FF0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1B5A761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15C2FD15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73D74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B17D2E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C01F23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0414B88D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0E3230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C4C2C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B720FD6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1D644A8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3BF89F5B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29F8B2B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EC165A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02263AC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256835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54B5D61D" w14:textId="77777777" w:rsidTr="00EB5FDA">
        <w:trPr>
          <w:trHeight w:val="391"/>
        </w:trPr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14:paraId="4C06333C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24E86216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02079EF1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796938D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755CEB0" w14:textId="77777777" w:rsidTr="00EB5FDA">
        <w:trPr>
          <w:trHeight w:val="510"/>
        </w:trPr>
        <w:tc>
          <w:tcPr>
            <w:tcW w:w="42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3F0D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AA3C5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A397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DFDAD2F" w14:textId="2533932B" w:rsidR="00BE54EB" w:rsidRPr="00BE54EB" w:rsidRDefault="00BE54EB" w:rsidP="00BE54EB">
      <w:pPr>
        <w:ind w:firstLineChars="3307" w:firstLine="6945"/>
        <w:rPr>
          <w:rFonts w:ascii="ＭＳ 明朝" w:eastAsia="ＭＳ 明朝" w:hAnsi="ＭＳ 明朝" w:cs="Times New Roman"/>
          <w:szCs w:val="24"/>
        </w:rPr>
      </w:pPr>
      <w:r w:rsidRPr="00BE54EB">
        <w:rPr>
          <w:rFonts w:ascii="ＭＳ 明朝" w:eastAsia="ＭＳ 明朝" w:hAnsi="ＭＳ 明朝" w:cs="Times New Roman" w:hint="eastAsia"/>
          <w:szCs w:val="24"/>
        </w:rPr>
        <w:t>（1,000円未満切捨て）</w:t>
      </w:r>
    </w:p>
    <w:p w14:paraId="06D28492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※区分には該当する以下の事業を記入してください。</w:t>
      </w:r>
    </w:p>
    <w:p w14:paraId="553480B9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広告・宣伝　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　　　　　　　Ｅ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人材育成・確保</w:t>
      </w:r>
    </w:p>
    <w:p w14:paraId="5A3B0F13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Ｂ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省エネルギー機器の導入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Ｆ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経営再建・事業継続</w:t>
      </w:r>
    </w:p>
    <w:p w14:paraId="26BE2BE3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Ｃ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商品開発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　　　　　　　Ｇ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生産性の向上</w:t>
      </w:r>
    </w:p>
    <w:p w14:paraId="68A67117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Ｄ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販路開拓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　　　　　　　Ｈ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売上原価の抑制</w:t>
      </w:r>
    </w:p>
    <w:p w14:paraId="0AFFE5BF" w14:textId="544D6016" w:rsidR="00C91847" w:rsidRDefault="0044207F" w:rsidP="0044207F">
      <w:r w:rsidRPr="0044207F">
        <w:rPr>
          <w:rFonts w:ascii="ＭＳ 明朝" w:eastAsia="ＭＳ 明朝" w:hAnsi="ＭＳ 明朝" w:cs="Times New Roman" w:hint="eastAsia"/>
          <w:sz w:val="24"/>
          <w:szCs w:val="24"/>
        </w:rPr>
        <w:t>補助金額合計の上限を３００，０００円とする。</w:t>
      </w:r>
      <w:bookmarkStart w:id="0" w:name="_GoBack"/>
      <w:bookmarkEnd w:id="0"/>
    </w:p>
    <w:sectPr w:rsidR="00C91847" w:rsidSect="00730901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02E7" w14:textId="77777777" w:rsidR="00730901" w:rsidRDefault="00730901" w:rsidP="00730901">
      <w:r>
        <w:separator/>
      </w:r>
    </w:p>
  </w:endnote>
  <w:endnote w:type="continuationSeparator" w:id="0">
    <w:p w14:paraId="5DE1FC39" w14:textId="77777777" w:rsidR="00730901" w:rsidRDefault="00730901" w:rsidP="007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F872" w14:textId="77777777" w:rsidR="00730901" w:rsidRDefault="00730901" w:rsidP="00730901">
      <w:r>
        <w:separator/>
      </w:r>
    </w:p>
  </w:footnote>
  <w:footnote w:type="continuationSeparator" w:id="0">
    <w:p w14:paraId="1344595E" w14:textId="77777777" w:rsidR="00730901" w:rsidRDefault="00730901" w:rsidP="0073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B"/>
    <w:rsid w:val="001D073B"/>
    <w:rsid w:val="0044207F"/>
    <w:rsid w:val="00730901"/>
    <w:rsid w:val="00BE54EB"/>
    <w:rsid w:val="00C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ADBE6"/>
  <w15:chartTrackingRefBased/>
  <w15:docId w15:val="{1ABDBB35-90E5-43FD-82DB-7392D16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901"/>
  </w:style>
  <w:style w:type="paragraph" w:styleId="a5">
    <w:name w:val="footer"/>
    <w:basedOn w:val="a"/>
    <w:link w:val="a6"/>
    <w:uiPriority w:val="99"/>
    <w:unhideWhenUsed/>
    <w:rsid w:val="0073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901"/>
  </w:style>
  <w:style w:type="table" w:customStyle="1" w:styleId="4">
    <w:name w:val="表 (格子)4"/>
    <w:basedOn w:val="a1"/>
    <w:next w:val="a7"/>
    <w:uiPriority w:val="39"/>
    <w:rsid w:val="0073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2022-06-14T06:53:00Z</dcterms:created>
  <dcterms:modified xsi:type="dcterms:W3CDTF">2025-03-31T08:06:00Z</dcterms:modified>
</cp:coreProperties>
</file>